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760" w:rsidRDefault="00AC5760">
      <w:pPr>
        <w:pStyle w:val="ConsPlusTitle"/>
        <w:jc w:val="center"/>
      </w:pPr>
      <w:r>
        <w:t>МИНИСТЕРСТВО ФИНАНСОВ РОССИЙСКОЙ ФЕДЕРАЦИИ</w:t>
      </w:r>
    </w:p>
    <w:p w:rsidR="00AC5760" w:rsidRDefault="00AC5760">
      <w:pPr>
        <w:pStyle w:val="ConsPlusTitle"/>
        <w:jc w:val="center"/>
      </w:pPr>
    </w:p>
    <w:p w:rsidR="00AC5760" w:rsidRDefault="00AC5760">
      <w:pPr>
        <w:pStyle w:val="ConsPlusTitle"/>
        <w:jc w:val="center"/>
      </w:pPr>
      <w:r>
        <w:t>ПРИКАЗ</w:t>
      </w:r>
    </w:p>
    <w:p w:rsidR="00AC5760" w:rsidRDefault="00AC5760">
      <w:pPr>
        <w:pStyle w:val="ConsPlusTitle"/>
        <w:jc w:val="center"/>
      </w:pPr>
      <w:r>
        <w:t>от 17 февраля 1997 г. N 15</w:t>
      </w:r>
    </w:p>
    <w:p w:rsidR="00AC5760" w:rsidRDefault="00AC5760">
      <w:pPr>
        <w:pStyle w:val="ConsPlusTitle"/>
        <w:jc w:val="center"/>
      </w:pPr>
    </w:p>
    <w:p w:rsidR="00AC5760" w:rsidRDefault="00AC5760">
      <w:pPr>
        <w:pStyle w:val="ConsPlusTitle"/>
        <w:jc w:val="center"/>
      </w:pPr>
      <w:r>
        <w:t>ОБ ОТРАЖЕНИИ В БУХГАЛТЕРСКОМ УЧЕТЕ ОПЕРАЦИЙ</w:t>
      </w:r>
    </w:p>
    <w:p w:rsidR="00AC5760" w:rsidRDefault="00AC5760">
      <w:pPr>
        <w:pStyle w:val="ConsPlusTitle"/>
        <w:jc w:val="center"/>
      </w:pPr>
      <w:r>
        <w:t>ПО ДОГОВОРУ ЛИЗИНГА</w:t>
      </w:r>
    </w:p>
    <w:p w:rsidR="00AC5760" w:rsidRDefault="00AC5760">
      <w:pPr>
        <w:pStyle w:val="ConsPlusNormal"/>
        <w:jc w:val="center"/>
      </w:pPr>
    </w:p>
    <w:p w:rsidR="00AC5760" w:rsidRDefault="00AC5760">
      <w:pPr>
        <w:pStyle w:val="ConsPlusNormal"/>
        <w:jc w:val="center"/>
      </w:pPr>
      <w:r>
        <w:t xml:space="preserve">(в ред. </w:t>
      </w:r>
      <w:hyperlink r:id="rId4" w:history="1">
        <w:r>
          <w:rPr>
            <w:color w:val="0000FF"/>
          </w:rPr>
          <w:t>Приказа</w:t>
        </w:r>
      </w:hyperlink>
      <w:r>
        <w:t xml:space="preserve"> Минфина РФ от 23.01.2001 N 7н)</w:t>
      </w:r>
    </w:p>
    <w:p w:rsidR="00AC5760" w:rsidRDefault="00AC5760">
      <w:pPr>
        <w:pStyle w:val="ConsPlusNormal"/>
      </w:pPr>
    </w:p>
    <w:p w:rsidR="00AC5760" w:rsidRDefault="00AC5760">
      <w:pPr>
        <w:pStyle w:val="ConsPlusNormal"/>
        <w:ind w:firstLine="540"/>
        <w:jc w:val="both"/>
      </w:pPr>
      <w:r>
        <w:t xml:space="preserve">Во исполнение </w:t>
      </w:r>
      <w:hyperlink r:id="rId5" w:history="1">
        <w:r>
          <w:rPr>
            <w:color w:val="0000FF"/>
          </w:rPr>
          <w:t>Постановления</w:t>
        </w:r>
      </w:hyperlink>
      <w:r>
        <w:t xml:space="preserve"> Правительства Российской Федерации от 27 июня 1996 г. N 752 "О государственной поддержке развития лизинговой деятельности в Российской Федерации" приказываю:</w:t>
      </w:r>
    </w:p>
    <w:p w:rsidR="00AC5760" w:rsidRDefault="00AC5760">
      <w:pPr>
        <w:pStyle w:val="ConsPlusNormal"/>
        <w:ind w:firstLine="540"/>
        <w:jc w:val="both"/>
      </w:pPr>
      <w:r>
        <w:t xml:space="preserve">1. Утвердить </w:t>
      </w:r>
      <w:hyperlink w:anchor="P33" w:history="1">
        <w:r>
          <w:rPr>
            <w:color w:val="0000FF"/>
          </w:rPr>
          <w:t>Указания</w:t>
        </w:r>
      </w:hyperlink>
      <w:r>
        <w:t xml:space="preserve"> об отражении в бухгалтерском учете операций по договору лизинга согласно Приложению 1 к настоящему Приказу.</w:t>
      </w:r>
    </w:p>
    <w:p w:rsidR="00AC5760" w:rsidRDefault="00AC5760">
      <w:pPr>
        <w:pStyle w:val="ConsPlusNormal"/>
        <w:ind w:firstLine="540"/>
        <w:jc w:val="both"/>
      </w:pPr>
      <w:r>
        <w:t xml:space="preserve">2. Признать утратившим силу </w:t>
      </w:r>
      <w:hyperlink r:id="rId6" w:history="1">
        <w:r>
          <w:rPr>
            <w:color w:val="0000FF"/>
          </w:rPr>
          <w:t>Приказ</w:t>
        </w:r>
      </w:hyperlink>
      <w:r>
        <w:t xml:space="preserve"> Министерства финансов Российской Федерации от 25 сентября 1995 г. N 105 "Об отражении в бухгалтерском учете и отчетности лизинговых операций".</w:t>
      </w:r>
    </w:p>
    <w:p w:rsidR="00AC5760" w:rsidRDefault="00AC5760">
      <w:pPr>
        <w:pStyle w:val="ConsPlusNormal"/>
        <w:ind w:firstLine="540"/>
        <w:jc w:val="both"/>
      </w:pPr>
      <w:r>
        <w:t xml:space="preserve">3. Утратил силу. - </w:t>
      </w:r>
      <w:hyperlink r:id="rId7" w:history="1">
        <w:r>
          <w:rPr>
            <w:color w:val="0000FF"/>
          </w:rPr>
          <w:t>Приказ</w:t>
        </w:r>
      </w:hyperlink>
      <w:r>
        <w:t xml:space="preserve"> Минфина РФ от 23.01.2001 N 7н.</w:t>
      </w:r>
    </w:p>
    <w:p w:rsidR="00AC5760" w:rsidRDefault="00AC5760">
      <w:pPr>
        <w:pStyle w:val="ConsPlusNormal"/>
        <w:ind w:firstLine="540"/>
        <w:jc w:val="both"/>
      </w:pPr>
      <w:r>
        <w:t>4. Настоящий Приказ вводится в действие с 1 января 1997 г.</w:t>
      </w:r>
    </w:p>
    <w:p w:rsidR="00AC5760" w:rsidRDefault="00AC5760">
      <w:pPr>
        <w:pStyle w:val="ConsPlusNormal"/>
        <w:ind w:firstLine="540"/>
        <w:jc w:val="both"/>
      </w:pPr>
      <w:r>
        <w:t>Остатки по счетам 09 "Арендные обязательства к поступлению" и 97 "Арендные обязательства" по состоянию на 1 января 1997 г. организации, применяющие Указания об отражении в бухгалтерском учете операций по договору лизинга, переводят на соответствующие субсчета счета 76 "Расчеты с разными дебиторами и кредиторами".</w:t>
      </w:r>
    </w:p>
    <w:p w:rsidR="00AC5760" w:rsidRDefault="00AC5760">
      <w:pPr>
        <w:pStyle w:val="ConsPlusNormal"/>
      </w:pPr>
    </w:p>
    <w:p w:rsidR="00AC5760" w:rsidRDefault="00AC5760">
      <w:pPr>
        <w:pStyle w:val="ConsPlusNormal"/>
        <w:jc w:val="right"/>
      </w:pPr>
      <w:r>
        <w:t>Заместитель</w:t>
      </w:r>
    </w:p>
    <w:p w:rsidR="00AC5760" w:rsidRDefault="00AC5760">
      <w:pPr>
        <w:pStyle w:val="ConsPlusNormal"/>
        <w:jc w:val="right"/>
      </w:pPr>
      <w:r>
        <w:t>Министра финансов РФ</w:t>
      </w:r>
    </w:p>
    <w:p w:rsidR="00AC5760" w:rsidRDefault="00AC5760">
      <w:pPr>
        <w:pStyle w:val="ConsPlusNormal"/>
        <w:jc w:val="right"/>
      </w:pPr>
      <w:r>
        <w:t>С.Д.ШАТАЛОВ</w:t>
      </w:r>
    </w:p>
    <w:p w:rsidR="00AC5760" w:rsidRDefault="00AC5760">
      <w:pPr>
        <w:pStyle w:val="ConsPlusNormal"/>
      </w:pPr>
    </w:p>
    <w:p w:rsidR="00AC5760" w:rsidRDefault="00AC5760">
      <w:pPr>
        <w:pStyle w:val="ConsPlusNormal"/>
        <w:ind w:firstLine="540"/>
        <w:jc w:val="both"/>
      </w:pPr>
      <w:r>
        <w:t>По заключению Министерства юстиции Российской Федерации от 07.03.97 N 07-02-232-97 Приказ Министерства финансов Российской Федерации от 17.02.97 N 15 в государственной регистрации не нуждается.</w:t>
      </w:r>
    </w:p>
    <w:p w:rsidR="00AC5760" w:rsidRDefault="00AC5760">
      <w:pPr>
        <w:pStyle w:val="ConsPlusNormal"/>
      </w:pPr>
    </w:p>
    <w:p w:rsidR="00AC5760" w:rsidRDefault="00AC5760">
      <w:pPr>
        <w:pStyle w:val="ConsPlusNormal"/>
      </w:pPr>
    </w:p>
    <w:p w:rsidR="00AC5760" w:rsidRDefault="00AC5760">
      <w:pPr>
        <w:pStyle w:val="ConsPlusNormal"/>
      </w:pPr>
    </w:p>
    <w:p w:rsidR="00AC5760" w:rsidRDefault="00AC5760">
      <w:pPr>
        <w:pStyle w:val="ConsPlusNormal"/>
      </w:pPr>
    </w:p>
    <w:p w:rsidR="00AC5760" w:rsidRDefault="00AC5760">
      <w:pPr>
        <w:pStyle w:val="ConsPlusNormal"/>
      </w:pPr>
    </w:p>
    <w:p w:rsidR="00AC5760" w:rsidRDefault="00AC5760">
      <w:pPr>
        <w:pStyle w:val="ConsPlusNormal"/>
        <w:jc w:val="right"/>
      </w:pPr>
      <w:r>
        <w:t>Приложение 1</w:t>
      </w:r>
    </w:p>
    <w:p w:rsidR="00AC5760" w:rsidRDefault="00AC5760">
      <w:pPr>
        <w:pStyle w:val="ConsPlusNormal"/>
        <w:jc w:val="right"/>
      </w:pPr>
      <w:r>
        <w:t>к Приказу</w:t>
      </w:r>
    </w:p>
    <w:p w:rsidR="00AC5760" w:rsidRDefault="00AC5760">
      <w:pPr>
        <w:pStyle w:val="ConsPlusNormal"/>
        <w:jc w:val="right"/>
      </w:pPr>
      <w:r>
        <w:t>Министерства финансов РФ</w:t>
      </w:r>
    </w:p>
    <w:p w:rsidR="00AC5760" w:rsidRDefault="00AC5760">
      <w:pPr>
        <w:pStyle w:val="ConsPlusNormal"/>
        <w:jc w:val="right"/>
      </w:pPr>
      <w:r>
        <w:t>от 17.02.97 N 15</w:t>
      </w:r>
    </w:p>
    <w:p w:rsidR="00AC5760" w:rsidRDefault="00AC5760">
      <w:pPr>
        <w:pStyle w:val="ConsPlusNormal"/>
      </w:pPr>
    </w:p>
    <w:p w:rsidR="00AC5760" w:rsidRDefault="00AC5760">
      <w:pPr>
        <w:pStyle w:val="ConsPlusTitle"/>
        <w:jc w:val="center"/>
      </w:pPr>
      <w:bookmarkStart w:id="0" w:name="P33"/>
      <w:bookmarkEnd w:id="0"/>
      <w:r>
        <w:t>УКАЗАНИЯ</w:t>
      </w:r>
    </w:p>
    <w:p w:rsidR="00AC5760" w:rsidRDefault="00AC5760">
      <w:pPr>
        <w:pStyle w:val="ConsPlusTitle"/>
        <w:jc w:val="center"/>
      </w:pPr>
      <w:r>
        <w:t>ОБ ОТРАЖЕНИИ В БУХГАЛТЕРСКОМ УЧЕТЕ ОПЕРАЦИЙ</w:t>
      </w:r>
    </w:p>
    <w:p w:rsidR="00AC5760" w:rsidRDefault="00AC5760">
      <w:pPr>
        <w:pStyle w:val="ConsPlusTitle"/>
        <w:jc w:val="center"/>
      </w:pPr>
      <w:r>
        <w:t>ПО ДОГОВОРУ ЛИЗИНГА</w:t>
      </w:r>
    </w:p>
    <w:p w:rsidR="00AC5760" w:rsidRDefault="00AC5760">
      <w:pPr>
        <w:pStyle w:val="ConsPlusNormal"/>
      </w:pPr>
    </w:p>
    <w:p w:rsidR="00AC5760" w:rsidRDefault="00AC5760">
      <w:pPr>
        <w:pStyle w:val="ConsPlusNormal"/>
        <w:jc w:val="center"/>
      </w:pPr>
      <w:r>
        <w:t>I. Общие положения</w:t>
      </w:r>
    </w:p>
    <w:p w:rsidR="00AC5760" w:rsidRDefault="00AC5760">
      <w:pPr>
        <w:pStyle w:val="ConsPlusNormal"/>
      </w:pPr>
    </w:p>
    <w:p w:rsidR="00AC5760" w:rsidRDefault="00AC5760">
      <w:pPr>
        <w:pStyle w:val="ConsPlusNormal"/>
        <w:ind w:firstLine="540"/>
        <w:jc w:val="both"/>
      </w:pPr>
      <w:r>
        <w:t xml:space="preserve">1. </w:t>
      </w:r>
      <w:proofErr w:type="gramStart"/>
      <w:r>
        <w:t xml:space="preserve">При организации бухгалтерского учета операций по договору лизинга необходимо руководствоваться </w:t>
      </w:r>
      <w:hyperlink r:id="rId8" w:history="1">
        <w:r>
          <w:rPr>
            <w:color w:val="0000FF"/>
          </w:rPr>
          <w:t>Временным положением</w:t>
        </w:r>
      </w:hyperlink>
      <w:r>
        <w:t xml:space="preserve"> о лизинге, утвержденным Постановлением Правительства Российской Федерации от 29 июня 1995 г. N 633 (с учетом внесенных изменений и дополнений), </w:t>
      </w:r>
      <w:hyperlink r:id="rId9" w:history="1">
        <w:r>
          <w:rPr>
            <w:color w:val="0000FF"/>
          </w:rPr>
          <w:t>Положением</w:t>
        </w:r>
      </w:hyperlink>
      <w:r>
        <w:t xml:space="preserve"> о бухгалтерском учете и отчетности в Российской Федерации, утвержденным Приказом Министерства финансов Российской Федерации от 26 декабря 1994 г. N 170, </w:t>
      </w:r>
      <w:hyperlink r:id="rId10" w:history="1">
        <w:r>
          <w:rPr>
            <w:color w:val="0000FF"/>
          </w:rPr>
          <w:t>Планом счетов</w:t>
        </w:r>
      </w:hyperlink>
      <w:r>
        <w:t xml:space="preserve"> бухгалтерского учета финансово - хозяйственной</w:t>
      </w:r>
      <w:proofErr w:type="gramEnd"/>
      <w:r>
        <w:t xml:space="preserve"> деятельности предприятий и Инструкцией по его применению, утвержденных Приказом Минфина СССР от 1 ноября 1991 г. N </w:t>
      </w:r>
      <w:r>
        <w:lastRenderedPageBreak/>
        <w:t>56, и настоящими Указаниями.</w:t>
      </w:r>
    </w:p>
    <w:p w:rsidR="00AC5760" w:rsidRDefault="00AC5760">
      <w:pPr>
        <w:pStyle w:val="ConsPlusNormal"/>
        <w:ind w:firstLine="540"/>
        <w:jc w:val="both"/>
      </w:pPr>
      <w:r>
        <w:t>2. В соответствии с Временным положением о лизинге имущество, переданное в лизинг, в течение всего срока действия договора лизинга является собственностью лизингодателя, за исключением имущества, приобретаемого за счет бюджетных средств. Условия постановки лизингового имущества на баланс лизингодателя или лизингополучателя определяются по согласованию между сторонами договора лизинга.</w:t>
      </w:r>
    </w:p>
    <w:p w:rsidR="00AC5760" w:rsidRDefault="00AC5760">
      <w:pPr>
        <w:pStyle w:val="ConsPlusNormal"/>
      </w:pPr>
    </w:p>
    <w:p w:rsidR="00AC5760" w:rsidRDefault="00AC5760">
      <w:pPr>
        <w:pStyle w:val="ConsPlusNormal"/>
        <w:jc w:val="center"/>
      </w:pPr>
      <w:r>
        <w:t>II. Бухгалтерский учет у лизингодателя</w:t>
      </w:r>
    </w:p>
    <w:p w:rsidR="00AC5760" w:rsidRDefault="00AC5760">
      <w:pPr>
        <w:pStyle w:val="ConsPlusNormal"/>
      </w:pPr>
    </w:p>
    <w:p w:rsidR="00AC5760" w:rsidRDefault="00AC5760">
      <w:pPr>
        <w:pStyle w:val="ConsPlusNormal"/>
        <w:ind w:firstLine="540"/>
        <w:jc w:val="both"/>
      </w:pPr>
      <w:r>
        <w:t>3. Затраты, связанные с приобретением лизингового имущества за счет собственных или заемных средств, отражаются по дебету счета 08 "Капитальные вложения", субсчет "Приобретение отдельных объектов основных средств".</w:t>
      </w:r>
    </w:p>
    <w:p w:rsidR="00AC5760" w:rsidRDefault="00AC5760">
      <w:pPr>
        <w:pStyle w:val="ConsPlusNormal"/>
        <w:ind w:firstLine="540"/>
        <w:jc w:val="both"/>
      </w:pPr>
      <w:r>
        <w:t>Имущество, предназначенное для сдачи в аренду по договору лизинга, в сумме всех затрат, связанных с его приобретением, приходуется по дебету счета 03 "Доходные вложения в материальные ценности", субсчет "Имущество для сдачи в аренду" в корреспонденции со счетом 08 "Капитальные вложения".</w:t>
      </w:r>
    </w:p>
    <w:p w:rsidR="00AC5760" w:rsidRDefault="00AC5760">
      <w:pPr>
        <w:pStyle w:val="ConsPlusNormal"/>
        <w:ind w:firstLine="540"/>
        <w:jc w:val="both"/>
      </w:pPr>
      <w:r>
        <w:t>Передача лизингового имущества лизингополучателю отражается лишь записями в аналитическом учете по счету 03 "Доходные вложения в материальные ценности".</w:t>
      </w:r>
    </w:p>
    <w:p w:rsidR="00AC5760" w:rsidRDefault="00AC5760">
      <w:pPr>
        <w:pStyle w:val="ConsPlusNormal"/>
        <w:ind w:firstLine="540"/>
        <w:jc w:val="both"/>
      </w:pPr>
      <w:r>
        <w:t>Если по условиям договора лизинга лизинговое имущество поставляется его продавцом непосредственно лизингополучателю, минуя лизингодателя, то указанные записи делаются в бухгалтерском учете транзитом на основании первичного учетного документа лизингополучателя.</w:t>
      </w:r>
    </w:p>
    <w:p w:rsidR="00AC5760" w:rsidRDefault="00AC5760">
      <w:pPr>
        <w:pStyle w:val="ConsPlusNormal"/>
        <w:ind w:firstLine="540"/>
        <w:jc w:val="both"/>
      </w:pPr>
      <w:bookmarkStart w:id="1" w:name="P53"/>
      <w:bookmarkEnd w:id="1"/>
      <w:r>
        <w:t>4. Если по условиям договора лизинга лизинговое имущество учитывается на балансе лизингополучателя, то передача лизингового имущества лизингополучателю отражается на счете 47 "Реализация и прочее выбытие основных средств":</w:t>
      </w:r>
    </w:p>
    <w:p w:rsidR="00AC5760" w:rsidRDefault="00AC5760">
      <w:pPr>
        <w:pStyle w:val="ConsPlusNormal"/>
        <w:ind w:firstLine="540"/>
        <w:jc w:val="both"/>
      </w:pPr>
      <w:r>
        <w:t>по кредиту в корреспонденции со счетом 76 "Расчеты с разными дебиторами и кредиторами", субсчет "Задолженность по лизинговым платежам" на сумму задолженности по лизинговым платежам согласно договору лизинга;</w:t>
      </w:r>
    </w:p>
    <w:p w:rsidR="00AC5760" w:rsidRDefault="00AC5760">
      <w:pPr>
        <w:pStyle w:val="ConsPlusNormal"/>
        <w:ind w:firstLine="540"/>
        <w:jc w:val="both"/>
      </w:pPr>
      <w:r>
        <w:t>по дебету в корреспонденции со счетом 03 "Доходные вложения в материальные ценности", субсчет "Имущество для сдачи в аренду" на стоимость лизингового имущества;</w:t>
      </w:r>
    </w:p>
    <w:p w:rsidR="00AC5760" w:rsidRDefault="00AC5760">
      <w:pPr>
        <w:pStyle w:val="ConsPlusNormal"/>
        <w:ind w:firstLine="540"/>
        <w:jc w:val="both"/>
      </w:pPr>
      <w:r>
        <w:t>в корреспонденции со счетом 83 "Доходы будущих периодов" на разницу между общей суммой лизинговых платежей согласно договору лизинга и стоимостью лизингового имущества.</w:t>
      </w:r>
    </w:p>
    <w:p w:rsidR="00AC5760" w:rsidRDefault="00AC5760">
      <w:pPr>
        <w:pStyle w:val="ConsPlusNormal"/>
        <w:ind w:firstLine="540"/>
        <w:jc w:val="both"/>
      </w:pPr>
      <w:r>
        <w:t xml:space="preserve">При этом лизингодатель принимает указанное имущество на </w:t>
      </w:r>
      <w:proofErr w:type="spellStart"/>
      <w:r>
        <w:t>забалансовый</w:t>
      </w:r>
      <w:proofErr w:type="spellEnd"/>
      <w:r>
        <w:t xml:space="preserve"> учет (счет 021 "Основные средства, сданные в аренду") в разрезе лизингополучателей и видов имущества.</w:t>
      </w:r>
    </w:p>
    <w:p w:rsidR="00AC5760" w:rsidRDefault="00AC5760">
      <w:pPr>
        <w:pStyle w:val="ConsPlusNormal"/>
        <w:ind w:firstLine="540"/>
        <w:jc w:val="both"/>
      </w:pPr>
      <w:r>
        <w:t xml:space="preserve">5. </w:t>
      </w:r>
      <w:proofErr w:type="gramStart"/>
      <w:r>
        <w:t xml:space="preserve">Затраты лизингодателя по осуществлению лизинговой деятельности формируются в соответствии с </w:t>
      </w:r>
      <w:hyperlink r:id="rId11" w:history="1">
        <w:r>
          <w:rPr>
            <w:color w:val="0000FF"/>
          </w:rPr>
          <w:t>Положением</w:t>
        </w:r>
      </w:hyperlink>
      <w:r>
        <w:t xml:space="preserve"> о составе затрат по производству и реализации продукции (работ, услуг), включаемых в себестоимость продукции (работ, услуг), и о порядке формирования финансовых результатов, учитываемых при налогообложении прибыли, утвержденным Постановлением Правительства Российской Федерации от 5 августа 1992 г. N 552 (с учетом внесенных изменений и дополнений), и учитываются на счете 20</w:t>
      </w:r>
      <w:proofErr w:type="gramEnd"/>
      <w:r>
        <w:t xml:space="preserve"> "Основное производство" в корреспонденции со счетами учета соответствующих ценностей, расчетов и т.п.</w:t>
      </w:r>
    </w:p>
    <w:p w:rsidR="00AC5760" w:rsidRDefault="00AC5760">
      <w:pPr>
        <w:pStyle w:val="ConsPlusNormal"/>
        <w:ind w:firstLine="540"/>
        <w:jc w:val="both"/>
      </w:pPr>
      <w:r>
        <w:t>Начисление амортизационных отчислений на полное восстановление лизингового имущества, учитываемого лизингодателем на своем балансе (на счете 03 "Доходные вложения в материальные ценности"), производится равномерно по дебету счета 20 "Основное производство" и кредиту счета 02 "Износ основных средств". Ежемесячно накопленные на счете 20 "Основное производство" суммы списываются в дебет счета 46 "Реализация продукции (работ, услуг)".</w:t>
      </w:r>
    </w:p>
    <w:p w:rsidR="00AC5760" w:rsidRDefault="00AC5760">
      <w:pPr>
        <w:pStyle w:val="ConsPlusNormal"/>
        <w:ind w:firstLine="540"/>
        <w:jc w:val="both"/>
      </w:pPr>
      <w:r>
        <w:t>6. Причитающиеся по договору лизинга суммы лизинговых платежей за отчетный период и досрочно начисленные платежи отражаются по дебету счета 62 "Расчеты с покупателями и заказчиками" в корреспонденции со счетом 46 "Реализация продукции (работ, услуг)". Поступление от лизингополучателя лизинговых платежей отражается по кредиту счета 62 "Расчеты с покупателями и заказчиками" в корреспонденции со счетами учета денежных средств.</w:t>
      </w:r>
    </w:p>
    <w:p w:rsidR="00AC5760" w:rsidRDefault="00AC5760">
      <w:pPr>
        <w:pStyle w:val="ConsPlusNormal"/>
        <w:ind w:firstLine="540"/>
        <w:jc w:val="both"/>
      </w:pPr>
      <w:r>
        <w:t xml:space="preserve">Если по условиям договора лизинговое имущество учитывается на балансе лизингополучателя, то причитающаяся по договору лизинга сумма лизингового платежа, поступившая в отчетном периоде, отражается по кредиту счета 76 "Расчеты с разными </w:t>
      </w:r>
      <w:r>
        <w:lastRenderedPageBreak/>
        <w:t xml:space="preserve">дебиторами и кредиторами", субсчет "Задолженность по лизинговым платежам" в корреспонденции со счетами учета денежных средств. Одновременно разница, учитываемая в соответствии с </w:t>
      </w:r>
      <w:hyperlink w:anchor="P53" w:history="1">
        <w:r>
          <w:rPr>
            <w:color w:val="0000FF"/>
          </w:rPr>
          <w:t>пунктом 4</w:t>
        </w:r>
      </w:hyperlink>
      <w:r>
        <w:t xml:space="preserve"> настоящих Указаний на счете 83 "Доходы будущих периодов", списывается с этого счета в корреспонденции с кредитом счета 80 "Прибыли и убытки" в части, приходящейся на сумму лизингового платежа.</w:t>
      </w:r>
    </w:p>
    <w:p w:rsidR="00AC5760" w:rsidRDefault="00AC5760">
      <w:pPr>
        <w:pStyle w:val="ConsPlusNormal"/>
        <w:ind w:firstLine="540"/>
        <w:jc w:val="both"/>
      </w:pPr>
      <w:r>
        <w:t>7. При возврате лизингового имущества и прекращении его использования для лизинга его стоимость переносится с кредита счета 03 "Доходные вложения в материальные ценности", субсчет "Имущество для сдачи в лизинг" на счет 01 "Основные средства".</w:t>
      </w:r>
    </w:p>
    <w:p w:rsidR="00AC5760" w:rsidRDefault="00AC5760">
      <w:pPr>
        <w:pStyle w:val="ConsPlusNormal"/>
        <w:ind w:firstLine="540"/>
        <w:jc w:val="both"/>
      </w:pPr>
      <w:r>
        <w:t>Если по условиям договора лизинга лизинговое имущество учитывается на балансе лизингополучателя, то при возврате его лизингодателю остаточная стоимость на основании первичного учетного документа лизингополучателя отражается по дебету счета 03 "Доходные вложения в материальные ценности" в корреспонденции со счетом 76 "Расчеты с разными дебиторами и кредиторами", субсчет "Задолженность по лизинговым платежам". Если при этом возвращается имущество с полностью погашенной стоимостью, то оно приходуется на счет 03 "Доходные вложения в материальные ценности" по условной оценке 1000 рублей.</w:t>
      </w:r>
    </w:p>
    <w:p w:rsidR="00AC5760" w:rsidRDefault="00AC5760">
      <w:pPr>
        <w:pStyle w:val="ConsPlusNormal"/>
      </w:pPr>
    </w:p>
    <w:p w:rsidR="00AC5760" w:rsidRDefault="00AC5760">
      <w:pPr>
        <w:pStyle w:val="ConsPlusNormal"/>
        <w:jc w:val="center"/>
      </w:pPr>
      <w:r>
        <w:t>III. Бухгалтерский учет у лизингополучателя</w:t>
      </w:r>
    </w:p>
    <w:p w:rsidR="00AC5760" w:rsidRDefault="00AC5760">
      <w:pPr>
        <w:pStyle w:val="ConsPlusNormal"/>
      </w:pPr>
    </w:p>
    <w:p w:rsidR="00AC5760" w:rsidRDefault="00AC5760">
      <w:pPr>
        <w:pStyle w:val="ConsPlusNormal"/>
        <w:ind w:firstLine="540"/>
        <w:jc w:val="both"/>
      </w:pPr>
      <w:r>
        <w:t xml:space="preserve">8. Стоимость лизингового имущества, поступившего лизингополучателю, учитывается на </w:t>
      </w:r>
      <w:proofErr w:type="spellStart"/>
      <w:r>
        <w:t>забалансовом</w:t>
      </w:r>
      <w:proofErr w:type="spellEnd"/>
      <w:r>
        <w:t xml:space="preserve"> счете 001 "Арендованные основные средства".</w:t>
      </w:r>
    </w:p>
    <w:p w:rsidR="00AC5760" w:rsidRDefault="00AC5760">
      <w:pPr>
        <w:pStyle w:val="ConsPlusNormal"/>
        <w:ind w:firstLine="540"/>
        <w:jc w:val="both"/>
      </w:pPr>
      <w:r>
        <w:t xml:space="preserve">Если по условиям договора лизинга лизинговое имущество учитывается на балансе лизингополучателя, то стоимость лизингового имущества, поступившего лизингополучателю, отражается по дебету счета 08 "Капитальные вложения", субсчет "Приобретение отдельных объектов основных средств по договору лизинга" в корреспонденции с кредитом счета 76 "Расчеты с разными дебиторами и кредиторами", субсчет "Арендные обязательства". </w:t>
      </w:r>
      <w:proofErr w:type="gramStart"/>
      <w:r>
        <w:t>Затраты, связанные с получением лизингового имущества, и стоимость поступившего лизингового имущества списываются с кредита счета 08 "Капитальные вложения", субсчет "Приобретение отдельных объектов основных средств" в корреспонденции со счетом 01 "Основные средства", субсчет "Арендованное имущество".</w:t>
      </w:r>
      <w:proofErr w:type="gramEnd"/>
    </w:p>
    <w:p w:rsidR="00AC5760" w:rsidRDefault="00AC5760">
      <w:pPr>
        <w:pStyle w:val="ConsPlusNormal"/>
        <w:ind w:firstLine="540"/>
        <w:jc w:val="both"/>
      </w:pPr>
      <w:r>
        <w:t>9. Начисление причитающихся лизингодателю лизинговых платежей за отчетный период отражается по кредиту счета 76 "Расчеты с разными дебиторами и кредиторами", субсчет "Задолженность по лизинговым платежам" в корреспонденции со счетами учета издержек производства (обращения).</w:t>
      </w:r>
    </w:p>
    <w:p w:rsidR="00AC5760" w:rsidRDefault="00AC5760">
      <w:pPr>
        <w:pStyle w:val="ConsPlusNormal"/>
        <w:ind w:firstLine="540"/>
        <w:jc w:val="both"/>
      </w:pPr>
      <w:r>
        <w:t>Если по условиям договора лизинга лизинговое имущество учитывается на балансе лизингополучателя, то начисление причитающихся лизингодателю лизинговых платежей отражается по дебету счета 76 "Расчеты с разными дебиторами и кредиторами", субсчет "Арендные обязательства" в корреспонденции со счетом 76 "Расчеты с разными дебиторами и кредиторами", субсчет "Задолженность по лизинговым платежам".</w:t>
      </w:r>
    </w:p>
    <w:p w:rsidR="00AC5760" w:rsidRDefault="00AC5760">
      <w:pPr>
        <w:pStyle w:val="ConsPlusNormal"/>
        <w:ind w:firstLine="540"/>
        <w:jc w:val="both"/>
      </w:pPr>
      <w:proofErr w:type="gramStart"/>
      <w:r>
        <w:t>Начисление амортизационных отчислений на полное восстановление лизингового имущества производится исходя из его стоимости и норм, утвержденных в установленном порядке, либо указанных норм, увеличенных в связи с применением механизма ускоренной амортизации на коэффициент не выше 3, и отражается по дебету счетов учета издержек производства (обращения) в корреспонденции со счетом 02 "Износ основных средств", субсчет "Износ имущества, сданного в лизинг".</w:t>
      </w:r>
      <w:proofErr w:type="gramEnd"/>
    </w:p>
    <w:p w:rsidR="00AC5760" w:rsidRDefault="00AC5760">
      <w:pPr>
        <w:pStyle w:val="ConsPlusNormal"/>
        <w:ind w:firstLine="540"/>
        <w:jc w:val="both"/>
      </w:pPr>
      <w:r>
        <w:t xml:space="preserve">10. При возврате лизингового имущества лизингодателю его стоимость списывается с </w:t>
      </w:r>
      <w:proofErr w:type="spellStart"/>
      <w:r>
        <w:t>забалансового</w:t>
      </w:r>
      <w:proofErr w:type="spellEnd"/>
      <w:r>
        <w:t xml:space="preserve"> учета (счет 001 "Арендованные основные средства").</w:t>
      </w:r>
    </w:p>
    <w:p w:rsidR="00AC5760" w:rsidRDefault="00AC5760">
      <w:pPr>
        <w:pStyle w:val="ConsPlusNormal"/>
        <w:ind w:firstLine="540"/>
        <w:jc w:val="both"/>
      </w:pPr>
      <w:r>
        <w:t>Если по условиям договора лизинга лизинговое имущество учитывается на балансе лизингополучателя, то возврат лизингового имущества лизингодателю при условии погашения всей суммы предусмотренных договором лизинга лизинговых платежей отражается на счете 47 "Реализация и прочее выбытие основных средств":</w:t>
      </w:r>
    </w:p>
    <w:p w:rsidR="00AC5760" w:rsidRDefault="00AC5760">
      <w:pPr>
        <w:pStyle w:val="ConsPlusNormal"/>
        <w:ind w:firstLine="540"/>
        <w:jc w:val="both"/>
      </w:pPr>
      <w:r>
        <w:t>по дебету в корреспонденции с кредитом счета 01 "Основные средства", субсчет "Арендованное имущество";</w:t>
      </w:r>
    </w:p>
    <w:p w:rsidR="00AC5760" w:rsidRDefault="00AC5760">
      <w:pPr>
        <w:pStyle w:val="ConsPlusNormal"/>
        <w:ind w:firstLine="540"/>
        <w:jc w:val="both"/>
      </w:pPr>
      <w:r>
        <w:t>по кредиту в корреспонденции с дебетом счета 02 "Износ основных средств", субсчет "Износ имущества, сданного в лизинг".</w:t>
      </w:r>
    </w:p>
    <w:p w:rsidR="00AC5760" w:rsidRDefault="00AC5760">
      <w:pPr>
        <w:pStyle w:val="ConsPlusNormal"/>
        <w:ind w:firstLine="540"/>
        <w:jc w:val="both"/>
      </w:pPr>
      <w:r>
        <w:lastRenderedPageBreak/>
        <w:t xml:space="preserve">11. При выкупе лизингового имущества его стоимость на дату перехода права собственности списывается с </w:t>
      </w:r>
      <w:proofErr w:type="spellStart"/>
      <w:r>
        <w:t>забалансового</w:t>
      </w:r>
      <w:proofErr w:type="spellEnd"/>
      <w:r>
        <w:t xml:space="preserve"> счета 001 "Арендованные основные средства". Одновременно производится запись на эту стоимость по дебету счета 01 "Основные средства" и кредиту счета 02 "Износ основных средств", субсчет "Износ собственных основных средств".</w:t>
      </w:r>
    </w:p>
    <w:p w:rsidR="00AC5760" w:rsidRDefault="00AC5760">
      <w:pPr>
        <w:pStyle w:val="ConsPlusNormal"/>
        <w:ind w:firstLine="540"/>
        <w:jc w:val="both"/>
      </w:pPr>
      <w:proofErr w:type="gramStart"/>
      <w:r>
        <w:t>Если по условиям договора лизинга лизинговое имущество учитывается на балансе лизингополучателя, то при выкупе лизингового имущества и переходе его в собственность лизингополучателя при условии погашения всей суммы предусмотренных договором лизинга лизинговых платежей производится на счетах 01 "Основные средства" и 02 "Износ основных средств" внутренняя запись, связанная с переносом данных с субсчета по имуществу, полученному в лизинг, на субсчет собственных основных</w:t>
      </w:r>
      <w:proofErr w:type="gramEnd"/>
      <w:r>
        <w:t xml:space="preserve"> средств.</w:t>
      </w:r>
    </w:p>
    <w:p w:rsidR="00AC5760" w:rsidRDefault="00AC5760">
      <w:pPr>
        <w:pStyle w:val="ConsPlusNormal"/>
        <w:ind w:firstLine="540"/>
        <w:jc w:val="both"/>
      </w:pPr>
      <w:r>
        <w:t xml:space="preserve">12. В случае осуществления выкупа до истечения срока договора </w:t>
      </w:r>
      <w:proofErr w:type="gramStart"/>
      <w:r>
        <w:t>лизинга</w:t>
      </w:r>
      <w:proofErr w:type="gramEnd"/>
      <w:r>
        <w:t xml:space="preserve"> досрочно начисленные платежи относятся в дебет счета 31 "Расходы будущих периодов", а в случае принятия лизингополучателем решения об использовании собственных источников - в дебет счетов учета собственных источников организации (81 "Использование прибыли", 88 "Нераспределенная прибыль (непокрытый убыток)") в корреспонденции со счетом 76 "Расчеты с разными дебиторами и кредиторами", субсчет "Задолженность по лизинговым платежам".</w:t>
      </w:r>
    </w:p>
    <w:p w:rsidR="00AC5760" w:rsidRDefault="00AC5760">
      <w:pPr>
        <w:pStyle w:val="ConsPlusNormal"/>
        <w:ind w:firstLine="540"/>
        <w:jc w:val="both"/>
      </w:pPr>
      <w:proofErr w:type="gramStart"/>
      <w:r>
        <w:t>Если по условиям договора лизинга лизинговое имущество учитывается на балансе лизингополучателя, то досрочно начисленные платежи относятся либо в дебет счета 31 "Расходы будущих периодов", либо в случае принятия лизингополучателем решения об использовании собственных источников - в дебет счетов учета собственных источников организации (81 "Использование прибыли", 88 "Нераспределенная прибыль (непокрытый убыток)") в корреспонденции со счетом 02 "Износ основных средств", субсчет "Износ имущества</w:t>
      </w:r>
      <w:proofErr w:type="gramEnd"/>
      <w:r>
        <w:t xml:space="preserve">, </w:t>
      </w:r>
      <w:proofErr w:type="gramStart"/>
      <w:r>
        <w:t>сданного</w:t>
      </w:r>
      <w:proofErr w:type="gramEnd"/>
      <w:r>
        <w:t xml:space="preserve"> в лизинг". Одновременно указанная сумма учитывается по дебету счета 76 "Расчеты с разными дебиторами и кредиторами", субсчет "Задолженность по лизинговым платежам" в корреспонденции со счетом 76 "Расчеты с разными дебиторами и кредиторами", субсчет "Арендные обязательства".</w:t>
      </w:r>
    </w:p>
    <w:p w:rsidR="00AC5760" w:rsidRDefault="00AC5760">
      <w:pPr>
        <w:pStyle w:val="ConsPlusNormal"/>
      </w:pPr>
    </w:p>
    <w:p w:rsidR="00AC5760" w:rsidRDefault="00AC5760">
      <w:pPr>
        <w:pStyle w:val="ConsPlusNormal"/>
        <w:jc w:val="center"/>
      </w:pPr>
      <w:r>
        <w:t>* * *</w:t>
      </w:r>
    </w:p>
    <w:p w:rsidR="00AC5760" w:rsidRDefault="00AC5760">
      <w:pPr>
        <w:pStyle w:val="ConsPlusNormal"/>
      </w:pPr>
    </w:p>
    <w:p w:rsidR="00AC5760" w:rsidRDefault="00AC5760">
      <w:pPr>
        <w:pStyle w:val="ConsPlusNormal"/>
        <w:ind w:firstLine="540"/>
        <w:jc w:val="both"/>
      </w:pPr>
      <w:r>
        <w:t>В составе информации об учетной политике лизингодателя и лизингополучателя в бухгалтерской отчетности в обязательном порядке подлежит раскрытию следующая информация в части совершения организацией операций по договору лизинга:</w:t>
      </w:r>
    </w:p>
    <w:p w:rsidR="00AC5760" w:rsidRDefault="00AC5760">
      <w:pPr>
        <w:pStyle w:val="ConsPlusNormal"/>
        <w:ind w:firstLine="540"/>
        <w:jc w:val="both"/>
      </w:pPr>
      <w:r>
        <w:t>о выбранных условиях постановки лизингового имущества на баланс;</w:t>
      </w:r>
    </w:p>
    <w:p w:rsidR="00AC5760" w:rsidRDefault="00AC5760">
      <w:pPr>
        <w:pStyle w:val="ConsPlusNormal"/>
        <w:ind w:firstLine="540"/>
        <w:jc w:val="both"/>
      </w:pPr>
      <w:r>
        <w:t>о предстоящих лизинговых платежах в последующем отчетном периоде и до конца действия договора лизинга.</w:t>
      </w:r>
    </w:p>
    <w:p w:rsidR="00AC5760" w:rsidRDefault="00AC5760">
      <w:pPr>
        <w:pStyle w:val="ConsPlusNormal"/>
      </w:pPr>
    </w:p>
    <w:p w:rsidR="00AC5760" w:rsidRDefault="00AC5760">
      <w:pPr>
        <w:pStyle w:val="ConsPlusNormal"/>
        <w:jc w:val="right"/>
      </w:pPr>
      <w:r>
        <w:t>Начальник Департамента</w:t>
      </w:r>
    </w:p>
    <w:p w:rsidR="00AC5760" w:rsidRDefault="00AC5760">
      <w:pPr>
        <w:pStyle w:val="ConsPlusNormal"/>
        <w:jc w:val="right"/>
      </w:pPr>
      <w:r>
        <w:t xml:space="preserve">методологии </w:t>
      </w:r>
      <w:proofErr w:type="gramStart"/>
      <w:r>
        <w:t>бухгалтерского</w:t>
      </w:r>
      <w:proofErr w:type="gramEnd"/>
    </w:p>
    <w:p w:rsidR="00AC5760" w:rsidRDefault="00AC5760">
      <w:pPr>
        <w:pStyle w:val="ConsPlusNormal"/>
        <w:jc w:val="right"/>
      </w:pPr>
      <w:r>
        <w:t>учета и отчетности</w:t>
      </w:r>
    </w:p>
    <w:p w:rsidR="00AC5760" w:rsidRDefault="00AC5760">
      <w:pPr>
        <w:pStyle w:val="ConsPlusNormal"/>
        <w:jc w:val="right"/>
      </w:pPr>
      <w:r>
        <w:t>А.С.БАКАЕВ</w:t>
      </w:r>
    </w:p>
    <w:p w:rsidR="00AC5760" w:rsidRDefault="00AC5760">
      <w:pPr>
        <w:pStyle w:val="ConsPlusNormal"/>
      </w:pPr>
    </w:p>
    <w:p w:rsidR="00AC5760" w:rsidRDefault="00AC5760">
      <w:pPr>
        <w:pStyle w:val="ConsPlusNormal"/>
      </w:pPr>
    </w:p>
    <w:p w:rsidR="00AC5760" w:rsidRDefault="00AC5760">
      <w:pPr>
        <w:pStyle w:val="ConsPlusNormal"/>
      </w:pPr>
    </w:p>
    <w:p w:rsidR="00AC5760" w:rsidRDefault="00AC5760">
      <w:pPr>
        <w:pStyle w:val="ConsPlusNormal"/>
        <w:jc w:val="right"/>
      </w:pPr>
      <w:r>
        <w:t>Приложение 2</w:t>
      </w:r>
    </w:p>
    <w:p w:rsidR="00AC5760" w:rsidRDefault="00AC5760">
      <w:pPr>
        <w:pStyle w:val="ConsPlusNormal"/>
        <w:jc w:val="right"/>
      </w:pPr>
      <w:r>
        <w:t>к Приказу</w:t>
      </w:r>
    </w:p>
    <w:p w:rsidR="00AC5760" w:rsidRDefault="00AC5760">
      <w:pPr>
        <w:pStyle w:val="ConsPlusNormal"/>
        <w:jc w:val="right"/>
      </w:pPr>
      <w:r>
        <w:t>Министерства финансов РФ</w:t>
      </w:r>
    </w:p>
    <w:p w:rsidR="00AC5760" w:rsidRDefault="00AC5760">
      <w:pPr>
        <w:pStyle w:val="ConsPlusNormal"/>
        <w:jc w:val="right"/>
      </w:pPr>
      <w:r>
        <w:t>от 17.02.97 N 15</w:t>
      </w:r>
    </w:p>
    <w:p w:rsidR="00AC5760" w:rsidRDefault="00AC5760">
      <w:pPr>
        <w:pStyle w:val="ConsPlusNormal"/>
      </w:pPr>
    </w:p>
    <w:p w:rsidR="00AC5760" w:rsidRDefault="00AC5760">
      <w:pPr>
        <w:pStyle w:val="ConsPlusTitle"/>
        <w:jc w:val="center"/>
      </w:pPr>
      <w:r>
        <w:t>ИЗМЕНЕНИЯ</w:t>
      </w:r>
    </w:p>
    <w:p w:rsidR="00AC5760" w:rsidRDefault="00AC5760">
      <w:pPr>
        <w:pStyle w:val="ConsPlusTitle"/>
        <w:jc w:val="center"/>
      </w:pPr>
      <w:r>
        <w:t>К ПЛАНУ СЧЕТОВ БУХГАЛТЕРСКОГО УЧЕТА ФИНАНСОВО -</w:t>
      </w:r>
    </w:p>
    <w:p w:rsidR="00AC5760" w:rsidRDefault="00AC5760">
      <w:pPr>
        <w:pStyle w:val="ConsPlusTitle"/>
        <w:jc w:val="center"/>
      </w:pPr>
      <w:r>
        <w:t>ХОЗЯЙСТВЕННОЙ ДЕЯТЕЛЬНОСТИ ПРЕДПРИЯТИЙ</w:t>
      </w:r>
    </w:p>
    <w:p w:rsidR="00AC5760" w:rsidRDefault="00AC5760">
      <w:pPr>
        <w:pStyle w:val="ConsPlusTitle"/>
        <w:jc w:val="center"/>
      </w:pPr>
      <w:r>
        <w:t>И ИНСТРУКЦИИ ПО ЕГО ПРИМЕНЕНИЮ</w:t>
      </w:r>
    </w:p>
    <w:p w:rsidR="00AC5760" w:rsidRDefault="00AC5760">
      <w:pPr>
        <w:pStyle w:val="ConsPlusNormal"/>
      </w:pPr>
    </w:p>
    <w:p w:rsidR="00AC5760" w:rsidRDefault="00AC5760">
      <w:pPr>
        <w:pStyle w:val="ConsPlusNormal"/>
        <w:ind w:firstLine="540"/>
        <w:jc w:val="both"/>
      </w:pPr>
      <w:r>
        <w:t xml:space="preserve">Утратили силу. - </w:t>
      </w:r>
      <w:hyperlink r:id="rId12" w:history="1">
        <w:r>
          <w:rPr>
            <w:color w:val="0000FF"/>
          </w:rPr>
          <w:t>Приказ</w:t>
        </w:r>
      </w:hyperlink>
      <w:r>
        <w:t xml:space="preserve"> Минфина РФ от 23.01.2001 N 7н.</w:t>
      </w:r>
    </w:p>
    <w:sectPr w:rsidR="00AC5760" w:rsidSect="002D60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5760"/>
    <w:rsid w:val="00AC5760"/>
    <w:rsid w:val="00E619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9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57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C57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C576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93AD180ABA34C31F4AC04AD203F4034281752400D19DB3B20E7CEA9504865FC96AA144430F7AkFS3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DD93AD180ABA34C31F4AC04AD203F403408572200AD19DB3B20E7CEA9504865FC96AA144430F78kFS2N" TargetMode="External"/><Relationship Id="rId12" Type="http://schemas.openxmlformats.org/officeDocument/2006/relationships/hyperlink" Target="consultantplus://offline/ref=DD93AD180ABA34C31F4AC04AD203F403408572200AD19DB3B20E7CEA9504865FC96AA144430F78kFS2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D93AD180ABA34C31F4AC04AD203F403448D7F2C028C97BBEB027EkESDN" TargetMode="External"/><Relationship Id="rId11" Type="http://schemas.openxmlformats.org/officeDocument/2006/relationships/hyperlink" Target="consultantplus://offline/ref=DD93AD180ABA34C31F4AC04AD203F403418372240AD19DB3B20E7CEA9504865FC96AA144430F79kFSFN" TargetMode="External"/><Relationship Id="rId5" Type="http://schemas.openxmlformats.org/officeDocument/2006/relationships/hyperlink" Target="consultantplus://offline/ref=DD93AD180ABA34C31F4AC04AD203F4034083762D08D19DB3B20E7CEAk9S5N" TargetMode="External"/><Relationship Id="rId10" Type="http://schemas.openxmlformats.org/officeDocument/2006/relationships/hyperlink" Target="consultantplus://offline/ref=DD93AD180ABA34C31F4AC04AD203F4034280772409D19DB3B20E7CEA9504865FC96AA144430F78kFS3N" TargetMode="External"/><Relationship Id="rId4" Type="http://schemas.openxmlformats.org/officeDocument/2006/relationships/hyperlink" Target="consultantplus://offline/ref=DD93AD180ABA34C31F4AC04AD203F403408572200AD19DB3B20E7CEA9504865FC96AA144430F78kFS2N" TargetMode="External"/><Relationship Id="rId9" Type="http://schemas.openxmlformats.org/officeDocument/2006/relationships/hyperlink" Target="consultantplus://offline/ref=DD93AD180ABA34C31F4AC04AD203F403428074260BD19DB3B20E7CEA9504865FC96AA144430F79kFSC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2091</Words>
  <Characters>11922</Characters>
  <Application>Microsoft Office Word</Application>
  <DocSecurity>0</DocSecurity>
  <Lines>99</Lines>
  <Paragraphs>27</Paragraphs>
  <ScaleCrop>false</ScaleCrop>
  <Company>Microsoft</Company>
  <LinksUpToDate>false</LinksUpToDate>
  <CharactersWithSpaces>13986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1</cp:revision>
  <dcterms:created xsi:type="dcterms:W3CDTF">2015-12-04T13:18:00Z</dcterms:created>
  <dcterms:modified xsi:type="dcterms:W3CDTF">2015-12-04T13:19:00Z</dcterms:modified>
</cp:coreProperties>
</file>